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86C" w:rsidRPr="0084486C" w:rsidRDefault="0084486C" w:rsidP="0084486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4486C">
        <w:rPr>
          <w:rFonts w:ascii="Times New Roman" w:hAnsi="Times New Roman" w:cs="Times New Roman"/>
          <w:sz w:val="28"/>
          <w:szCs w:val="28"/>
        </w:rPr>
        <w:t xml:space="preserve">   Приложение </w:t>
      </w:r>
      <w:r w:rsidR="00FF5861">
        <w:rPr>
          <w:rFonts w:ascii="Times New Roman" w:hAnsi="Times New Roman" w:cs="Times New Roman"/>
          <w:sz w:val="28"/>
          <w:szCs w:val="28"/>
        </w:rPr>
        <w:t>2</w:t>
      </w:r>
    </w:p>
    <w:p w:rsidR="0084486C" w:rsidRPr="0084486C" w:rsidRDefault="0084486C" w:rsidP="0084486C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 xml:space="preserve">к муниципальной программе                      </w:t>
      </w:r>
    </w:p>
    <w:p w:rsidR="0084486C" w:rsidRPr="0084486C" w:rsidRDefault="0084486C" w:rsidP="006B0B01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«</w:t>
      </w:r>
      <w:r w:rsidR="006B0B01" w:rsidRPr="0096755A">
        <w:rPr>
          <w:rFonts w:ascii="Times New Roman" w:hAnsi="Times New Roman"/>
          <w:sz w:val="28"/>
          <w:szCs w:val="28"/>
        </w:rPr>
        <w:t xml:space="preserve">Развитие транспортной системы и обеспечение безопасности дорожного движения </w:t>
      </w:r>
      <w:proofErr w:type="spellStart"/>
      <w:r w:rsidR="006B0B01" w:rsidRPr="0096755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6B0B01" w:rsidRPr="0096755A">
        <w:rPr>
          <w:rFonts w:ascii="Times New Roman" w:hAnsi="Times New Roman"/>
          <w:sz w:val="28"/>
          <w:szCs w:val="28"/>
        </w:rPr>
        <w:t xml:space="preserve"> </w:t>
      </w:r>
      <w:r w:rsidR="006B0B01">
        <w:rPr>
          <w:rFonts w:ascii="Times New Roman" w:hAnsi="Times New Roman"/>
          <w:sz w:val="28"/>
          <w:szCs w:val="28"/>
        </w:rPr>
        <w:t>городского округа</w:t>
      </w:r>
      <w:r w:rsidR="006B0B01" w:rsidRPr="0096755A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84486C">
        <w:rPr>
          <w:rFonts w:ascii="Times New Roman" w:hAnsi="Times New Roman" w:cs="Times New Roman"/>
          <w:sz w:val="28"/>
          <w:szCs w:val="28"/>
        </w:rPr>
        <w:t>»</w:t>
      </w:r>
    </w:p>
    <w:p w:rsidR="0084486C" w:rsidRPr="0084486C" w:rsidRDefault="0084486C" w:rsidP="0084486C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486C" w:rsidRPr="0084486C" w:rsidRDefault="0084486C" w:rsidP="0084486C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486C" w:rsidRPr="0084486C" w:rsidRDefault="0084486C" w:rsidP="008448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84486C" w:rsidRPr="006B0B01" w:rsidRDefault="0084486C" w:rsidP="006B0B01">
      <w:pPr>
        <w:pStyle w:val="a3"/>
        <w:jc w:val="both"/>
        <w:rPr>
          <w:rFonts w:eastAsia="Times New Roman"/>
          <w:szCs w:val="28"/>
          <w:lang w:eastAsia="ru-RU"/>
        </w:rPr>
      </w:pPr>
      <w:r w:rsidRPr="0084486C">
        <w:rPr>
          <w:szCs w:val="28"/>
        </w:rPr>
        <w:t>«</w:t>
      </w:r>
      <w:r w:rsidR="00AB710C" w:rsidRPr="0096755A">
        <w:rPr>
          <w:szCs w:val="28"/>
        </w:rPr>
        <w:t>Развитие транспортной системы</w:t>
      </w:r>
      <w:r w:rsidR="00AB710C" w:rsidRPr="00317D1D">
        <w:rPr>
          <w:szCs w:val="28"/>
        </w:rPr>
        <w:t xml:space="preserve"> </w:t>
      </w:r>
      <w:proofErr w:type="spellStart"/>
      <w:r w:rsidR="00AB710C" w:rsidRPr="00317D1D">
        <w:rPr>
          <w:szCs w:val="28"/>
        </w:rPr>
        <w:t>Ипатовского</w:t>
      </w:r>
      <w:proofErr w:type="spellEnd"/>
      <w:r w:rsidR="00AB710C" w:rsidRPr="00317D1D">
        <w:rPr>
          <w:szCs w:val="28"/>
        </w:rPr>
        <w:t xml:space="preserve"> </w:t>
      </w:r>
      <w:r w:rsidR="00AB710C">
        <w:rPr>
          <w:szCs w:val="28"/>
        </w:rPr>
        <w:t xml:space="preserve"> городского округа</w:t>
      </w:r>
      <w:r w:rsidR="00AB710C" w:rsidRPr="00317D1D">
        <w:rPr>
          <w:szCs w:val="28"/>
        </w:rPr>
        <w:t xml:space="preserve"> Ставропольского края</w:t>
      </w:r>
      <w:r w:rsidRPr="00C024C7">
        <w:rPr>
          <w:rFonts w:eastAsia="Times New Roman"/>
          <w:szCs w:val="28"/>
          <w:lang w:eastAsia="ru-RU"/>
        </w:rPr>
        <w:t>»</w:t>
      </w:r>
      <w:r w:rsidR="00365E32">
        <w:rPr>
          <w:rFonts w:eastAsia="Times New Roman"/>
          <w:szCs w:val="28"/>
          <w:lang w:eastAsia="ru-RU"/>
        </w:rPr>
        <w:t xml:space="preserve"> муниципальной</w:t>
      </w:r>
      <w:r w:rsidR="006B0B01">
        <w:rPr>
          <w:rFonts w:eastAsia="Times New Roman"/>
          <w:szCs w:val="28"/>
          <w:lang w:eastAsia="ru-RU"/>
        </w:rPr>
        <w:t xml:space="preserve"> </w:t>
      </w:r>
      <w:r w:rsidRPr="0084486C">
        <w:rPr>
          <w:szCs w:val="28"/>
        </w:rPr>
        <w:t>П</w:t>
      </w:r>
      <w:r w:rsidR="006B0B01">
        <w:rPr>
          <w:szCs w:val="28"/>
        </w:rPr>
        <w:t>рограммы</w:t>
      </w:r>
      <w:r w:rsidRPr="0084486C">
        <w:rPr>
          <w:szCs w:val="28"/>
        </w:rPr>
        <w:t xml:space="preserve"> «</w:t>
      </w:r>
      <w:r w:rsidR="006B0B01" w:rsidRPr="0096755A">
        <w:rPr>
          <w:szCs w:val="28"/>
        </w:rPr>
        <w:t xml:space="preserve">Развитие транспортной системы и обеспечение безопасности дорожного движения </w:t>
      </w:r>
      <w:proofErr w:type="spellStart"/>
      <w:r w:rsidR="006B0B01" w:rsidRPr="0096755A">
        <w:rPr>
          <w:szCs w:val="28"/>
        </w:rPr>
        <w:t>Ипатовского</w:t>
      </w:r>
      <w:proofErr w:type="spellEnd"/>
      <w:r w:rsidR="006B0B01" w:rsidRPr="0096755A">
        <w:rPr>
          <w:szCs w:val="28"/>
        </w:rPr>
        <w:t xml:space="preserve"> </w:t>
      </w:r>
      <w:r w:rsidR="006B0B01">
        <w:rPr>
          <w:szCs w:val="28"/>
        </w:rPr>
        <w:t>городского округа</w:t>
      </w:r>
      <w:r w:rsidR="006B0B01" w:rsidRPr="0096755A">
        <w:rPr>
          <w:szCs w:val="28"/>
        </w:rPr>
        <w:t xml:space="preserve"> Ставропольского края</w:t>
      </w:r>
      <w:r w:rsidRPr="0084486C">
        <w:rPr>
          <w:szCs w:val="28"/>
        </w:rPr>
        <w:t>»</w:t>
      </w:r>
    </w:p>
    <w:p w:rsidR="0084486C" w:rsidRPr="0084486C" w:rsidRDefault="0084486C" w:rsidP="0084486C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84486C" w:rsidRPr="0084486C" w:rsidRDefault="0084486C" w:rsidP="008448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ПАСПОРТ</w:t>
      </w:r>
    </w:p>
    <w:p w:rsidR="0084486C" w:rsidRPr="006D3DDA" w:rsidRDefault="0084486C" w:rsidP="006D3DDA">
      <w:pPr>
        <w:spacing w:after="0" w:line="240" w:lineRule="auto"/>
        <w:jc w:val="center"/>
        <w:rPr>
          <w:rFonts w:ascii="Times New Roman" w:hAnsi="Times New Roman" w:cs="Times New Roman"/>
          <w:lang w:eastAsia="hi-IN" w:bidi="hi-IN"/>
        </w:rPr>
      </w:pPr>
      <w:r w:rsidRPr="0084486C">
        <w:rPr>
          <w:rFonts w:ascii="Times New Roman" w:hAnsi="Times New Roman" w:cs="Times New Roman"/>
          <w:sz w:val="28"/>
          <w:szCs w:val="28"/>
        </w:rPr>
        <w:t>П</w:t>
      </w:r>
      <w:r w:rsidR="006B0B01">
        <w:rPr>
          <w:rFonts w:ascii="Times New Roman" w:hAnsi="Times New Roman" w:cs="Times New Roman"/>
          <w:sz w:val="28"/>
          <w:szCs w:val="28"/>
        </w:rPr>
        <w:t>одпрограммы</w:t>
      </w:r>
      <w:r w:rsidRPr="0084486C">
        <w:rPr>
          <w:rFonts w:ascii="Times New Roman" w:hAnsi="Times New Roman" w:cs="Times New Roman"/>
          <w:sz w:val="28"/>
          <w:szCs w:val="28"/>
        </w:rPr>
        <w:t xml:space="preserve"> </w:t>
      </w:r>
      <w:r w:rsidRPr="00AB710C">
        <w:rPr>
          <w:rFonts w:ascii="Times New Roman" w:hAnsi="Times New Roman" w:cs="Times New Roman"/>
          <w:sz w:val="28"/>
          <w:szCs w:val="28"/>
        </w:rPr>
        <w:t>«</w:t>
      </w:r>
      <w:r w:rsidR="00AB710C" w:rsidRPr="00AB710C">
        <w:rPr>
          <w:rFonts w:ascii="Times New Roman" w:hAnsi="Times New Roman" w:cs="Times New Roman"/>
          <w:sz w:val="28"/>
          <w:szCs w:val="28"/>
        </w:rPr>
        <w:t xml:space="preserve">Развитие транспортной системы </w:t>
      </w:r>
      <w:proofErr w:type="spellStart"/>
      <w:r w:rsidR="00AB710C" w:rsidRPr="00AB710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AB710C" w:rsidRPr="00AB710C">
        <w:rPr>
          <w:rFonts w:ascii="Times New Roman" w:hAnsi="Times New Roman" w:cs="Times New Roman"/>
          <w:sz w:val="28"/>
          <w:szCs w:val="28"/>
        </w:rPr>
        <w:t xml:space="preserve">  городского округа Ставропольского края</w:t>
      </w:r>
      <w:r w:rsidRPr="00AB710C">
        <w:rPr>
          <w:rFonts w:ascii="Times New Roman" w:hAnsi="Times New Roman" w:cs="Times New Roman"/>
          <w:sz w:val="28"/>
          <w:szCs w:val="28"/>
        </w:rPr>
        <w:t>»</w:t>
      </w:r>
      <w:r w:rsidRPr="0084486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:rsidR="0084486C" w:rsidRPr="0084486C" w:rsidRDefault="0084486C" w:rsidP="0084486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tbl>
      <w:tblPr>
        <w:tblW w:w="5000" w:type="pct"/>
        <w:tblLook w:val="04A0"/>
      </w:tblPr>
      <w:tblGrid>
        <w:gridCol w:w="3227"/>
        <w:gridCol w:w="6344"/>
      </w:tblGrid>
      <w:tr w:rsidR="0084486C" w:rsidRPr="0084486C" w:rsidTr="00B6203E">
        <w:tc>
          <w:tcPr>
            <w:tcW w:w="1686" w:type="pct"/>
            <w:hideMark/>
          </w:tcPr>
          <w:p w:rsidR="0084486C" w:rsidRPr="0084486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84486C" w:rsidRPr="0084486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314" w:type="pct"/>
          </w:tcPr>
          <w:p w:rsidR="0084486C" w:rsidRPr="0084486C" w:rsidRDefault="0084486C" w:rsidP="00421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«</w:t>
            </w:r>
            <w:r w:rsidR="00AB710C" w:rsidRPr="00AB710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транспортной системы </w:t>
            </w:r>
            <w:proofErr w:type="spellStart"/>
            <w:r w:rsidR="00AB710C" w:rsidRPr="00AB710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AB710C" w:rsidRPr="00AB710C">
              <w:rPr>
                <w:rFonts w:ascii="Times New Roman" w:hAnsi="Times New Roman" w:cs="Times New Roman"/>
                <w:sz w:val="28"/>
                <w:szCs w:val="28"/>
              </w:rPr>
              <w:t xml:space="preserve">  городского округа Ставропольского края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365E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программы «</w:t>
            </w:r>
            <w:r w:rsidR="006B0B01" w:rsidRPr="0096755A">
              <w:rPr>
                <w:rFonts w:ascii="Times New Roman" w:hAnsi="Times New Roman"/>
                <w:sz w:val="28"/>
                <w:szCs w:val="28"/>
              </w:rPr>
              <w:t xml:space="preserve">Развитие транспортной системы и обеспечение безопасности дорожного движения </w:t>
            </w:r>
            <w:proofErr w:type="spellStart"/>
            <w:r w:rsidR="006B0B01" w:rsidRPr="0096755A">
              <w:rPr>
                <w:rFonts w:ascii="Times New Roman" w:hAnsi="Times New Roman"/>
                <w:sz w:val="28"/>
                <w:szCs w:val="28"/>
              </w:rPr>
              <w:t>Ипатовского</w:t>
            </w:r>
            <w:proofErr w:type="spellEnd"/>
            <w:r w:rsidR="006B0B01" w:rsidRPr="009675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B0B01"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="006B0B01" w:rsidRPr="0096755A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» (далее – соответственно Подпрограмма, Программа)</w:t>
            </w:r>
          </w:p>
          <w:p w:rsidR="0084486C" w:rsidRPr="0084486C" w:rsidRDefault="0084486C" w:rsidP="0084486C">
            <w:pPr>
              <w:spacing w:after="0" w:line="240" w:lineRule="auto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</w:tr>
      <w:tr w:rsidR="0084486C" w:rsidRPr="0084486C" w:rsidTr="00B6203E">
        <w:trPr>
          <w:trHeight w:val="950"/>
        </w:trPr>
        <w:tc>
          <w:tcPr>
            <w:tcW w:w="1686" w:type="pct"/>
            <w:hideMark/>
          </w:tcPr>
          <w:p w:rsidR="0084486C" w:rsidRPr="00135CF5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3314" w:type="pct"/>
          </w:tcPr>
          <w:p w:rsidR="006B0B01" w:rsidRPr="00135CF5" w:rsidRDefault="006B0B01" w:rsidP="006B0B01">
            <w:pPr>
              <w:pStyle w:val="a3"/>
              <w:jc w:val="both"/>
              <w:rPr>
                <w:rFonts w:eastAsia="Times New Roman"/>
                <w:szCs w:val="28"/>
                <w:lang w:eastAsia="ru-RU"/>
              </w:rPr>
            </w:pPr>
            <w:r w:rsidRPr="00135CF5">
              <w:t xml:space="preserve">управление по работе с территориями </w:t>
            </w:r>
            <w:proofErr w:type="spellStart"/>
            <w:r w:rsidRPr="00135CF5">
              <w:t>Ипатовского</w:t>
            </w:r>
            <w:proofErr w:type="spellEnd"/>
            <w:r w:rsidRPr="00135CF5">
              <w:t xml:space="preserve"> городского округа Ставропольского края</w:t>
            </w:r>
            <w:r w:rsidRPr="00135CF5">
              <w:rPr>
                <w:rFonts w:eastAsia="Times New Roman"/>
                <w:szCs w:val="28"/>
                <w:lang w:eastAsia="ru-RU"/>
              </w:rPr>
              <w:t xml:space="preserve"> (далее – управление)</w:t>
            </w:r>
          </w:p>
          <w:p w:rsidR="0084486C" w:rsidRPr="00135CF5" w:rsidRDefault="0084486C" w:rsidP="0084486C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86C" w:rsidRPr="0084486C" w:rsidTr="00B6203E">
        <w:trPr>
          <w:trHeight w:val="304"/>
        </w:trPr>
        <w:tc>
          <w:tcPr>
            <w:tcW w:w="1686" w:type="pct"/>
          </w:tcPr>
          <w:p w:rsidR="0084486C" w:rsidRPr="00135CF5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  <w:p w:rsidR="0084486C" w:rsidRPr="00135CF5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14" w:type="pct"/>
          </w:tcPr>
          <w:p w:rsidR="0084486C" w:rsidRPr="00135CF5" w:rsidRDefault="00A51D1E" w:rsidP="0084486C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84486C" w:rsidRPr="00135CF5" w:rsidRDefault="0084486C" w:rsidP="0084486C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4486C" w:rsidRPr="0084486C" w:rsidTr="00B6203E">
        <w:trPr>
          <w:trHeight w:val="1020"/>
        </w:trPr>
        <w:tc>
          <w:tcPr>
            <w:tcW w:w="1686" w:type="pct"/>
            <w:hideMark/>
          </w:tcPr>
          <w:p w:rsidR="0084486C" w:rsidRPr="00135CF5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3314" w:type="pct"/>
          </w:tcPr>
          <w:p w:rsidR="0084486C" w:rsidRDefault="0051350D" w:rsidP="0084486C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юридические и физические лица, индивидуальные предприниматели, осуществляющие деятельность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округа</w:t>
            </w:r>
            <w:r w:rsidRPr="006B0B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51350D" w:rsidRPr="006B0B01" w:rsidRDefault="0051350D" w:rsidP="0084486C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4486C" w:rsidRPr="0084486C" w:rsidTr="00B6203E">
        <w:trPr>
          <w:trHeight w:val="368"/>
        </w:trPr>
        <w:tc>
          <w:tcPr>
            <w:tcW w:w="1686" w:type="pct"/>
            <w:hideMark/>
          </w:tcPr>
          <w:p w:rsidR="0084486C" w:rsidRPr="00DC14F5" w:rsidRDefault="0084486C" w:rsidP="00365E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14F5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="00365E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14F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3314" w:type="pct"/>
          </w:tcPr>
          <w:p w:rsidR="0084486C" w:rsidRPr="00365E32" w:rsidRDefault="00DC14F5" w:rsidP="00730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1860">
              <w:rPr>
                <w:rFonts w:ascii="Times New Roman" w:hAnsi="Times New Roman" w:cs="Times New Roman"/>
                <w:sz w:val="28"/>
                <w:szCs w:val="28"/>
              </w:rPr>
              <w:t>формирование единой сети автомобильных дорог общего пользования на территории</w:t>
            </w:r>
            <w:r w:rsidR="00421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21860" w:rsidRPr="00421860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421860" w:rsidRPr="0042186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</w:t>
            </w:r>
            <w:r w:rsidRPr="00421860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</w:tc>
      </w:tr>
      <w:tr w:rsidR="0084486C" w:rsidRPr="0084486C" w:rsidTr="00B6203E">
        <w:trPr>
          <w:trHeight w:val="167"/>
        </w:trPr>
        <w:tc>
          <w:tcPr>
            <w:tcW w:w="1686" w:type="pct"/>
          </w:tcPr>
          <w:p w:rsidR="0084486C" w:rsidRPr="00C53AE0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3AE0">
              <w:rPr>
                <w:rFonts w:ascii="Times New Roman" w:hAnsi="Times New Roman" w:cs="Times New Roman"/>
                <w:sz w:val="28"/>
                <w:szCs w:val="28"/>
              </w:rPr>
              <w:t>Показатели решения задач Подпрограммы</w:t>
            </w:r>
          </w:p>
          <w:p w:rsidR="0084486C" w:rsidRPr="006B0B01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84486C" w:rsidRPr="006B0B01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14" w:type="pct"/>
            <w:hideMark/>
          </w:tcPr>
          <w:p w:rsidR="006D3DDA" w:rsidRPr="00365E32" w:rsidRDefault="00365E32" w:rsidP="006D3D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ротяженность автомобильных дорог на территории </w:t>
            </w:r>
            <w:proofErr w:type="spellStart"/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края, соответствующих нормативным требованиям к транспортно-эксплуатационным показателям, в результате проведения ремонта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ремонта  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местных автомобильных дорог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5E32" w:rsidRPr="00365E32" w:rsidRDefault="00365E32" w:rsidP="006D3D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ротяженность отремонтированных тротуаров на территории </w:t>
            </w:r>
            <w:proofErr w:type="spellStart"/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5E32" w:rsidRPr="00365E32" w:rsidRDefault="00365E32" w:rsidP="006D3D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оличество</w:t>
            </w:r>
            <w:r w:rsidRPr="00365E3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маршрутов регулярных перевозок по нерегулируемым тарифам на территории </w:t>
            </w:r>
            <w:proofErr w:type="spellStart"/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</w:p>
          <w:p w:rsidR="0084486C" w:rsidRPr="006B0B01" w:rsidRDefault="0084486C" w:rsidP="00365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4486C" w:rsidRPr="0084486C" w:rsidTr="00B6203E">
        <w:trPr>
          <w:trHeight w:val="603"/>
        </w:trPr>
        <w:tc>
          <w:tcPr>
            <w:tcW w:w="1686" w:type="pct"/>
            <w:hideMark/>
          </w:tcPr>
          <w:p w:rsidR="0084486C" w:rsidRPr="0084486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  <w:p w:rsidR="0084486C" w:rsidRPr="0084486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84486C" w:rsidRPr="0084486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pct"/>
            <w:hideMark/>
          </w:tcPr>
          <w:p w:rsidR="0084486C" w:rsidRPr="0084486C" w:rsidRDefault="0084486C" w:rsidP="0084486C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2018-2023 годы</w:t>
            </w:r>
          </w:p>
        </w:tc>
      </w:tr>
      <w:tr w:rsidR="006B0B01" w:rsidRPr="0084486C" w:rsidTr="00B6203E">
        <w:trPr>
          <w:trHeight w:val="184"/>
        </w:trPr>
        <w:tc>
          <w:tcPr>
            <w:tcW w:w="1686" w:type="pct"/>
            <w:hideMark/>
          </w:tcPr>
          <w:p w:rsidR="006B0B01" w:rsidRPr="00C024C7" w:rsidRDefault="006B0B01" w:rsidP="006B0B01">
            <w:pPr>
              <w:pStyle w:val="a3"/>
            </w:pPr>
            <w:r w:rsidRPr="00C024C7">
              <w:t xml:space="preserve">Объемы </w:t>
            </w:r>
            <w:r>
              <w:t>и источники финансового обеспечения</w:t>
            </w:r>
            <w:r w:rsidRPr="00C024C7">
              <w:t xml:space="preserve"> </w:t>
            </w:r>
            <w:r>
              <w:t>Подп</w:t>
            </w:r>
            <w:r w:rsidRPr="00C024C7">
              <w:t>рограммы</w:t>
            </w:r>
          </w:p>
          <w:p w:rsidR="006B0B01" w:rsidRPr="00C024C7" w:rsidRDefault="006B0B01" w:rsidP="006B0B01">
            <w:pPr>
              <w:pStyle w:val="a3"/>
            </w:pPr>
          </w:p>
        </w:tc>
        <w:tc>
          <w:tcPr>
            <w:tcW w:w="3314" w:type="pct"/>
          </w:tcPr>
          <w:p w:rsidR="006B0B01" w:rsidRDefault="006B0B01" w:rsidP="006B0B0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бъем финансового обеспечения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составит </w:t>
            </w:r>
            <w:r w:rsidR="00135CF5">
              <w:rPr>
                <w:rFonts w:ascii="Times New Roman" w:hAnsi="Times New Roman"/>
                <w:sz w:val="28"/>
                <w:szCs w:val="28"/>
              </w:rPr>
              <w:t>44628,75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источникам финансового обеспечения:</w:t>
            </w:r>
          </w:p>
          <w:p w:rsidR="006B0B01" w:rsidRPr="00294510" w:rsidRDefault="006B0B01" w:rsidP="006B0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(далее – краевой бюджет)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710C">
              <w:rPr>
                <w:rFonts w:ascii="Times New Roman" w:hAnsi="Times New Roman"/>
                <w:sz w:val="28"/>
                <w:szCs w:val="28"/>
              </w:rPr>
              <w:t>200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AB710C">
              <w:rPr>
                <w:rFonts w:ascii="Times New Roman" w:hAnsi="Times New Roman"/>
                <w:sz w:val="28"/>
                <w:szCs w:val="28"/>
              </w:rPr>
              <w:t>2000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AB710C">
              <w:rPr>
                <w:rFonts w:ascii="Times New Roman" w:hAnsi="Times New Roman"/>
                <w:sz w:val="28"/>
                <w:szCs w:val="28"/>
              </w:rPr>
              <w:t>0,00</w:t>
            </w:r>
            <w:r w:rsidR="00AB710C"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B710C">
              <w:rPr>
                <w:rFonts w:ascii="Times New Roman" w:hAnsi="Times New Roman"/>
                <w:sz w:val="28"/>
                <w:szCs w:val="28"/>
              </w:rPr>
              <w:t>0,00</w:t>
            </w:r>
            <w:r w:rsidR="00AB710C"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AB710C">
              <w:rPr>
                <w:rFonts w:ascii="Times New Roman" w:hAnsi="Times New Roman"/>
                <w:sz w:val="28"/>
                <w:szCs w:val="28"/>
              </w:rPr>
              <w:t>0,00</w:t>
            </w:r>
            <w:r w:rsidR="00AB710C"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AB710C">
              <w:rPr>
                <w:rFonts w:ascii="Times New Roman" w:hAnsi="Times New Roman"/>
                <w:sz w:val="28"/>
                <w:szCs w:val="28"/>
              </w:rPr>
              <w:t>0,00</w:t>
            </w:r>
            <w:r w:rsidR="00AB710C"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6B0B01" w:rsidRPr="00433CE5" w:rsidRDefault="006B0B01" w:rsidP="006B0B0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2023 год – </w:t>
            </w:r>
            <w:r w:rsidR="00AB710C">
              <w:rPr>
                <w:rFonts w:ascii="Times New Roman" w:hAnsi="Times New Roman"/>
                <w:sz w:val="28"/>
                <w:szCs w:val="28"/>
              </w:rPr>
              <w:t>0,00</w:t>
            </w:r>
            <w:r w:rsidR="00AB710C"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6B0B01" w:rsidRPr="00433CE5" w:rsidRDefault="006B0B01" w:rsidP="006B0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433CE5">
              <w:rPr>
                <w:rFonts w:ascii="Times New Roman" w:hAnsi="Times New Roman"/>
                <w:sz w:val="28"/>
                <w:szCs w:val="28"/>
              </w:rPr>
              <w:t>Ипатовского</w:t>
            </w:r>
            <w:proofErr w:type="spellEnd"/>
            <w:r w:rsidRPr="00433CE5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Pr="00433CE5"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(далее – местный бюджет)- </w:t>
            </w:r>
            <w:r w:rsidR="005A3C22">
              <w:rPr>
                <w:rFonts w:ascii="Times New Roman" w:hAnsi="Times New Roman"/>
                <w:sz w:val="28"/>
                <w:szCs w:val="28"/>
              </w:rPr>
              <w:t>42079,5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5A3C22">
              <w:rPr>
                <w:rFonts w:ascii="Times New Roman" w:hAnsi="Times New Roman"/>
                <w:sz w:val="28"/>
                <w:szCs w:val="28"/>
              </w:rPr>
              <w:t>7013,25</w:t>
            </w:r>
            <w:r w:rsidR="005A3C22" w:rsidRPr="00433C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AB710C" w:rsidRPr="00433CE5" w:rsidRDefault="00AB710C" w:rsidP="00AB710C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7013,25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AB710C" w:rsidRPr="00433CE5" w:rsidRDefault="00AB710C" w:rsidP="00AB710C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7013,25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AB710C" w:rsidRPr="00433CE5" w:rsidRDefault="00AB710C" w:rsidP="00AB710C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7013,25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AB710C" w:rsidRPr="00433CE5" w:rsidRDefault="00AB710C" w:rsidP="00AB710C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7013,25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AB710C" w:rsidRPr="00433CE5" w:rsidRDefault="00AB710C" w:rsidP="00AB71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2023 год – </w:t>
            </w:r>
            <w:r>
              <w:rPr>
                <w:rFonts w:ascii="Times New Roman" w:hAnsi="Times New Roman"/>
                <w:sz w:val="28"/>
                <w:szCs w:val="28"/>
              </w:rPr>
              <w:t>7013,25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6B0B01" w:rsidRPr="00433CE5" w:rsidRDefault="006B0B01" w:rsidP="006B0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 xml:space="preserve">редства предприятий </w:t>
            </w:r>
            <w:proofErr w:type="spellStart"/>
            <w:r w:rsidRPr="00B26840">
              <w:rPr>
                <w:rFonts w:ascii="Times New Roman" w:hAnsi="Times New Roman"/>
                <w:sz w:val="28"/>
                <w:szCs w:val="28"/>
              </w:rPr>
              <w:t>Ипатовского</w:t>
            </w:r>
            <w:proofErr w:type="spellEnd"/>
            <w:r w:rsidRPr="00B26840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края, юридических лиц и ин</w:t>
            </w:r>
            <w:r>
              <w:rPr>
                <w:rFonts w:ascii="Times New Roman" w:hAnsi="Times New Roman"/>
                <w:sz w:val="28"/>
                <w:szCs w:val="28"/>
              </w:rPr>
              <w:t>дивидуальных предпринимателей -</w:t>
            </w:r>
            <w:r w:rsidR="00AB710C">
              <w:rPr>
                <w:rFonts w:ascii="Times New Roman" w:hAnsi="Times New Roman"/>
                <w:sz w:val="28"/>
                <w:szCs w:val="28"/>
              </w:rPr>
              <w:t>502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AB710C">
              <w:rPr>
                <w:rFonts w:ascii="Times New Roman" w:hAnsi="Times New Roman"/>
                <w:sz w:val="28"/>
                <w:szCs w:val="28"/>
              </w:rPr>
              <w:t>502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2019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2021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2022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2023 год – 0,00 тысяч рублей.</w:t>
            </w:r>
          </w:p>
          <w:p w:rsidR="006B0B01" w:rsidRPr="00433CE5" w:rsidRDefault="006B0B01" w:rsidP="006B0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6840">
              <w:rPr>
                <w:rFonts w:ascii="Times New Roman" w:hAnsi="Times New Roman"/>
                <w:sz w:val="28"/>
                <w:szCs w:val="28"/>
              </w:rPr>
              <w:t xml:space="preserve">Средства физических лиц </w:t>
            </w:r>
            <w:r w:rsidR="00AB710C">
              <w:rPr>
                <w:rFonts w:ascii="Times New Roman" w:hAnsi="Times New Roman"/>
                <w:sz w:val="28"/>
                <w:szCs w:val="28"/>
              </w:rPr>
              <w:t>–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710C">
              <w:rPr>
                <w:rFonts w:ascii="Times New Roman" w:hAnsi="Times New Roman"/>
                <w:sz w:val="28"/>
                <w:szCs w:val="28"/>
              </w:rPr>
              <w:t>47,25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2018 год – </w:t>
            </w:r>
            <w:r w:rsidR="00AB710C">
              <w:rPr>
                <w:rFonts w:ascii="Times New Roman" w:hAnsi="Times New Roman"/>
                <w:sz w:val="28"/>
                <w:szCs w:val="28"/>
              </w:rPr>
              <w:t>47,25</w:t>
            </w:r>
            <w:r w:rsidR="00AB710C" w:rsidRPr="00433C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2019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2021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2022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2023 год – 0,00 тысяч рублей.</w:t>
            </w:r>
          </w:p>
          <w:p w:rsidR="006B0B01" w:rsidRDefault="006B0B01" w:rsidP="006B0B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6B0B01" w:rsidRDefault="006B0B01" w:rsidP="006B0B01">
            <w:pPr>
              <w:spacing w:after="0" w:line="240" w:lineRule="auto"/>
              <w:ind w:firstLine="495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Объёмы финансирования мероприятий  Программы  носят прогнозный характер и ежегодно уточняются  при  формировании  проекта местного  бюджета на очередной финансовый  год.</w:t>
            </w:r>
            <w:r>
              <w:rPr>
                <w:szCs w:val="28"/>
              </w:rPr>
              <w:t xml:space="preserve"> </w:t>
            </w:r>
          </w:p>
          <w:p w:rsidR="006B0B01" w:rsidRPr="00545EA0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84486C" w:rsidRPr="0084486C" w:rsidTr="00B6203E">
        <w:trPr>
          <w:trHeight w:val="150"/>
        </w:trPr>
        <w:tc>
          <w:tcPr>
            <w:tcW w:w="1686" w:type="pct"/>
            <w:hideMark/>
          </w:tcPr>
          <w:p w:rsidR="0084486C" w:rsidRPr="00DC14F5" w:rsidRDefault="0084486C" w:rsidP="0084486C">
            <w:pPr>
              <w:pStyle w:val="ConsPlusCell"/>
              <w:rPr>
                <w:rFonts w:eastAsia="Times New Roman"/>
              </w:rPr>
            </w:pPr>
            <w:r w:rsidRPr="00DC14F5">
              <w:lastRenderedPageBreak/>
              <w:t xml:space="preserve">Ожидаемые конечные результаты </w:t>
            </w:r>
          </w:p>
          <w:p w:rsidR="00B6203E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DC14F5">
              <w:rPr>
                <w:rFonts w:ascii="Times New Roman" w:hAnsi="Times New Roman" w:cs="Times New Roman"/>
                <w:sz w:val="28"/>
                <w:szCs w:val="28"/>
              </w:rPr>
              <w:t>реализации подпрограммы</w:t>
            </w:r>
          </w:p>
          <w:p w:rsidR="00B6203E" w:rsidRPr="00B6203E" w:rsidRDefault="00B6203E" w:rsidP="00B62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03E" w:rsidRPr="00B6203E" w:rsidRDefault="00B6203E" w:rsidP="00B62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03E" w:rsidRPr="00B6203E" w:rsidRDefault="00B6203E" w:rsidP="00B62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03E" w:rsidRPr="00B6203E" w:rsidRDefault="00B6203E" w:rsidP="00B62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03E" w:rsidRPr="00B6203E" w:rsidRDefault="00B6203E" w:rsidP="00B62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03E" w:rsidRPr="00B6203E" w:rsidRDefault="00B6203E" w:rsidP="00B62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86C" w:rsidRPr="00B6203E" w:rsidRDefault="0084486C" w:rsidP="00B62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pct"/>
            <w:hideMark/>
          </w:tcPr>
          <w:p w:rsidR="00DC14F5" w:rsidRDefault="00365E32" w:rsidP="000E24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DC14F5"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за 2018 </w:t>
            </w:r>
            <w:r w:rsidR="005278ED" w:rsidRPr="00FF586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C14F5"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5278ED"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DC14F5"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на территории </w:t>
            </w:r>
            <w:proofErr w:type="spellStart"/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края, соответствующих нормативным требованиям к транспортно-эксплуатационным показателям, в результате проведения ремонта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ремонта  местных автомобильных дорог</w:t>
            </w:r>
            <w:r w:rsidR="00DC14F5"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DC14F5" w:rsidRPr="00FF586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FF5861" w:rsidRPr="00FF586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FF5861" w:rsidRPr="00801E32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53AE0" w:rsidRPr="00801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58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14F5" w:rsidRPr="00FF5861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5E32" w:rsidRPr="0051350D" w:rsidRDefault="00365E32" w:rsidP="000E24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за 2018 – 2023 годы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отремонтированных тротуаров на территории </w:t>
            </w:r>
            <w:proofErr w:type="spellStart"/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="0051350D"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51350D" w:rsidRPr="00FF586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="0051350D" w:rsidRPr="00801E32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r w:rsidR="00513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1350D" w:rsidRPr="00801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3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350D" w:rsidRPr="00FF5861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r w:rsidR="005135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14F5" w:rsidRDefault="00DC14F5" w:rsidP="000E24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365E32">
              <w:rPr>
                <w:rFonts w:ascii="Times New Roman" w:hAnsi="Times New Roman" w:cs="Times New Roman"/>
                <w:sz w:val="28"/>
                <w:szCs w:val="28"/>
              </w:rPr>
              <w:t>количества</w:t>
            </w:r>
            <w:r w:rsidR="00365E32"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маршрутов регулярных перевозок по нерегулируемым тарифам на территории </w:t>
            </w:r>
            <w:proofErr w:type="spellStart"/>
            <w:r w:rsidR="00365E32" w:rsidRPr="00365E32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365E32"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="00365E32">
              <w:rPr>
                <w:rFonts w:ascii="Times New Roman" w:hAnsi="Times New Roman" w:cs="Times New Roman"/>
                <w:sz w:val="28"/>
                <w:szCs w:val="28"/>
              </w:rPr>
              <w:t xml:space="preserve"> к 2023 году до 14.</w:t>
            </w:r>
          </w:p>
          <w:p w:rsidR="0084486C" w:rsidRPr="00DC14F5" w:rsidRDefault="0084486C" w:rsidP="008448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</w:tr>
    </w:tbl>
    <w:p w:rsidR="001371A4" w:rsidRDefault="001371A4" w:rsidP="001371A4">
      <w:pPr>
        <w:jc w:val="center"/>
      </w:pPr>
      <w:r>
        <w:tab/>
      </w:r>
    </w:p>
    <w:p w:rsidR="001371A4" w:rsidRPr="00275F73" w:rsidRDefault="001371A4" w:rsidP="001371A4">
      <w:pPr>
        <w:jc w:val="center"/>
        <w:rPr>
          <w:rFonts w:ascii="Times New Roman" w:hAnsi="Times New Roman" w:cs="Times New Roman"/>
        </w:rPr>
      </w:pPr>
      <w:r w:rsidRPr="00275F73"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</w:t>
      </w:r>
      <w:r w:rsidRPr="00275F73">
        <w:rPr>
          <w:rFonts w:ascii="Times New Roman" w:hAnsi="Times New Roman" w:cs="Times New Roman"/>
        </w:rPr>
        <w:t>.</w:t>
      </w:r>
    </w:p>
    <w:p w:rsidR="001371A4" w:rsidRDefault="001371A4" w:rsidP="001371A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Подпрограммой предусмотрена реализация следующ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311F2">
        <w:rPr>
          <w:rFonts w:ascii="Times New Roman" w:hAnsi="Times New Roman" w:cs="Times New Roman"/>
          <w:sz w:val="28"/>
          <w:szCs w:val="28"/>
        </w:rPr>
        <w:t>х основных мероприятий:</w:t>
      </w:r>
    </w:p>
    <w:p w:rsidR="001371A4" w:rsidRPr="001371A4" w:rsidRDefault="001371A4" w:rsidP="001371A4">
      <w:pPr>
        <w:pStyle w:val="ConsPlusNormal"/>
        <w:numPr>
          <w:ilvl w:val="0"/>
          <w:numId w:val="1"/>
        </w:numPr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1371A4">
        <w:rPr>
          <w:rFonts w:ascii="Times New Roman" w:hAnsi="Times New Roman" w:cs="Times New Roman"/>
          <w:sz w:val="28"/>
          <w:szCs w:val="28"/>
        </w:rPr>
        <w:t>Ремонт автомобильных дорог и тр</w:t>
      </w:r>
      <w:r w:rsidRPr="001371A4">
        <w:rPr>
          <w:rFonts w:ascii="Times New Roman" w:hAnsi="Times New Roman" w:cs="Times New Roman"/>
          <w:sz w:val="28"/>
          <w:szCs w:val="28"/>
        </w:rPr>
        <w:t>о</w:t>
      </w:r>
      <w:r w:rsidRPr="001371A4">
        <w:rPr>
          <w:rFonts w:ascii="Times New Roman" w:hAnsi="Times New Roman" w:cs="Times New Roman"/>
          <w:sz w:val="28"/>
          <w:szCs w:val="28"/>
        </w:rPr>
        <w:t>туаров.</w:t>
      </w:r>
    </w:p>
    <w:p w:rsidR="001371A4" w:rsidRDefault="001371A4" w:rsidP="001371A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рамках данного основного мероприятия Подпрограммы предполагается:</w:t>
      </w:r>
    </w:p>
    <w:p w:rsidR="001371A4" w:rsidRPr="001371A4" w:rsidRDefault="001371A4" w:rsidP="001371A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371A4">
        <w:rPr>
          <w:rFonts w:ascii="Times New Roman" w:hAnsi="Times New Roman" w:cs="Times New Roman"/>
          <w:sz w:val="28"/>
          <w:szCs w:val="28"/>
        </w:rPr>
        <w:t xml:space="preserve">-  </w:t>
      </w:r>
      <w:r w:rsidR="00C20C92">
        <w:rPr>
          <w:rFonts w:ascii="Times New Roman" w:hAnsi="Times New Roman" w:cs="Times New Roman"/>
          <w:sz w:val="28"/>
          <w:szCs w:val="28"/>
        </w:rPr>
        <w:t>р</w:t>
      </w:r>
      <w:r w:rsidRPr="001371A4">
        <w:rPr>
          <w:rFonts w:ascii="Times New Roman" w:hAnsi="Times New Roman" w:cs="Times New Roman"/>
          <w:sz w:val="28"/>
          <w:szCs w:val="28"/>
        </w:rPr>
        <w:t>емонт автомобильных дорог с асфальтобетонным покрыт</w:t>
      </w:r>
      <w:r w:rsidRPr="001371A4">
        <w:rPr>
          <w:rFonts w:ascii="Times New Roman" w:hAnsi="Times New Roman" w:cs="Times New Roman"/>
          <w:sz w:val="28"/>
          <w:szCs w:val="28"/>
        </w:rPr>
        <w:t>и</w:t>
      </w:r>
      <w:r w:rsidRPr="001371A4">
        <w:rPr>
          <w:rFonts w:ascii="Times New Roman" w:hAnsi="Times New Roman" w:cs="Times New Roman"/>
          <w:sz w:val="28"/>
          <w:szCs w:val="28"/>
        </w:rPr>
        <w:t xml:space="preserve">ем; </w:t>
      </w:r>
    </w:p>
    <w:p w:rsidR="001371A4" w:rsidRPr="001371A4" w:rsidRDefault="001371A4" w:rsidP="001371A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371A4">
        <w:rPr>
          <w:rFonts w:ascii="Times New Roman" w:hAnsi="Times New Roman" w:cs="Times New Roman"/>
          <w:sz w:val="28"/>
          <w:szCs w:val="28"/>
        </w:rPr>
        <w:t xml:space="preserve">-  </w:t>
      </w:r>
      <w:r w:rsidR="00C20C92">
        <w:rPr>
          <w:rFonts w:ascii="Times New Roman" w:hAnsi="Times New Roman" w:cs="Times New Roman"/>
          <w:sz w:val="28"/>
          <w:szCs w:val="28"/>
        </w:rPr>
        <w:t>р</w:t>
      </w:r>
      <w:r w:rsidRPr="001371A4">
        <w:rPr>
          <w:rFonts w:ascii="Times New Roman" w:hAnsi="Times New Roman" w:cs="Times New Roman"/>
          <w:sz w:val="28"/>
          <w:szCs w:val="28"/>
        </w:rPr>
        <w:t>емонт дорог в щебеночном исполн</w:t>
      </w:r>
      <w:r w:rsidRPr="001371A4">
        <w:rPr>
          <w:rFonts w:ascii="Times New Roman" w:hAnsi="Times New Roman" w:cs="Times New Roman"/>
          <w:sz w:val="28"/>
          <w:szCs w:val="28"/>
        </w:rPr>
        <w:t>е</w:t>
      </w:r>
      <w:r w:rsidRPr="001371A4">
        <w:rPr>
          <w:rFonts w:ascii="Times New Roman" w:hAnsi="Times New Roman" w:cs="Times New Roman"/>
          <w:sz w:val="28"/>
          <w:szCs w:val="28"/>
        </w:rPr>
        <w:t>нии;</w:t>
      </w:r>
    </w:p>
    <w:p w:rsidR="001371A4" w:rsidRPr="001371A4" w:rsidRDefault="001371A4" w:rsidP="001371A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371A4">
        <w:rPr>
          <w:rFonts w:ascii="Times New Roman" w:hAnsi="Times New Roman" w:cs="Times New Roman"/>
          <w:sz w:val="28"/>
          <w:szCs w:val="28"/>
        </w:rPr>
        <w:t xml:space="preserve">-  </w:t>
      </w:r>
      <w:r w:rsidR="00C20C92">
        <w:rPr>
          <w:rFonts w:ascii="Times New Roman" w:hAnsi="Times New Roman" w:cs="Times New Roman"/>
          <w:sz w:val="28"/>
          <w:szCs w:val="28"/>
        </w:rPr>
        <w:t>р</w:t>
      </w:r>
      <w:r w:rsidRPr="001371A4">
        <w:rPr>
          <w:rFonts w:ascii="Times New Roman" w:hAnsi="Times New Roman" w:cs="Times New Roman"/>
          <w:sz w:val="28"/>
          <w:szCs w:val="28"/>
        </w:rPr>
        <w:t>емонт троту</w:t>
      </w:r>
      <w:r w:rsidRPr="001371A4">
        <w:rPr>
          <w:rFonts w:ascii="Times New Roman" w:hAnsi="Times New Roman" w:cs="Times New Roman"/>
          <w:sz w:val="28"/>
          <w:szCs w:val="28"/>
        </w:rPr>
        <w:t>а</w:t>
      </w:r>
      <w:r w:rsidRPr="001371A4">
        <w:rPr>
          <w:rFonts w:ascii="Times New Roman" w:hAnsi="Times New Roman" w:cs="Times New Roman"/>
          <w:sz w:val="28"/>
          <w:szCs w:val="28"/>
        </w:rPr>
        <w:t>ров.</w:t>
      </w:r>
    </w:p>
    <w:p w:rsidR="001371A4" w:rsidRDefault="001371A4" w:rsidP="00C20C9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реализации данного основного мероприятия Подпрограммы станет </w:t>
      </w:r>
      <w:r w:rsidR="00C20C92">
        <w:rPr>
          <w:rFonts w:ascii="Times New Roman" w:hAnsi="Times New Roman" w:cs="Times New Roman"/>
          <w:sz w:val="28"/>
          <w:szCs w:val="28"/>
        </w:rPr>
        <w:t>п</w:t>
      </w:r>
      <w:r w:rsidR="00C20C92" w:rsidRPr="00C20C92">
        <w:rPr>
          <w:rFonts w:ascii="Times New Roman" w:hAnsi="Times New Roman" w:cs="Times New Roman"/>
          <w:sz w:val="28"/>
          <w:szCs w:val="28"/>
        </w:rPr>
        <w:t>ротяженность автомобил</w:t>
      </w:r>
      <w:r w:rsidR="00C20C92" w:rsidRPr="00C20C92">
        <w:rPr>
          <w:rFonts w:ascii="Times New Roman" w:hAnsi="Times New Roman" w:cs="Times New Roman"/>
          <w:sz w:val="28"/>
          <w:szCs w:val="28"/>
        </w:rPr>
        <w:t>ь</w:t>
      </w:r>
      <w:r w:rsidR="00C20C92" w:rsidRPr="00C20C92">
        <w:rPr>
          <w:rFonts w:ascii="Times New Roman" w:hAnsi="Times New Roman" w:cs="Times New Roman"/>
          <w:sz w:val="28"/>
          <w:szCs w:val="28"/>
        </w:rPr>
        <w:t xml:space="preserve">ных дорог на </w:t>
      </w:r>
      <w:r w:rsidR="00C20C92" w:rsidRPr="00C20C92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</w:t>
      </w:r>
      <w:proofErr w:type="spellStart"/>
      <w:r w:rsidR="00C20C92" w:rsidRPr="00C20C9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C20C92" w:rsidRPr="00C20C92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соответствующих норм</w:t>
      </w:r>
      <w:r w:rsidR="00C20C92" w:rsidRPr="00C20C92">
        <w:rPr>
          <w:rFonts w:ascii="Times New Roman" w:hAnsi="Times New Roman" w:cs="Times New Roman"/>
          <w:sz w:val="28"/>
          <w:szCs w:val="28"/>
        </w:rPr>
        <w:t>а</w:t>
      </w:r>
      <w:r w:rsidR="00C20C92" w:rsidRPr="00C20C92">
        <w:rPr>
          <w:rFonts w:ascii="Times New Roman" w:hAnsi="Times New Roman" w:cs="Times New Roman"/>
          <w:sz w:val="28"/>
          <w:szCs w:val="28"/>
        </w:rPr>
        <w:t>тивным требованиям к транспортно-эксплуатационным показателям, в результате провед</w:t>
      </w:r>
      <w:r w:rsidR="00C20C92" w:rsidRPr="00C20C92">
        <w:rPr>
          <w:rFonts w:ascii="Times New Roman" w:hAnsi="Times New Roman" w:cs="Times New Roman"/>
          <w:sz w:val="28"/>
          <w:szCs w:val="28"/>
        </w:rPr>
        <w:t>е</w:t>
      </w:r>
      <w:r w:rsidR="00C20C92" w:rsidRPr="00C20C92">
        <w:rPr>
          <w:rFonts w:ascii="Times New Roman" w:hAnsi="Times New Roman" w:cs="Times New Roman"/>
          <w:sz w:val="28"/>
          <w:szCs w:val="28"/>
        </w:rPr>
        <w:t>ния ремонта</w:t>
      </w:r>
      <w:proofErr w:type="gramStart"/>
      <w:r w:rsidR="00C20C92" w:rsidRPr="00C20C9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20C92" w:rsidRPr="00C20C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0C92" w:rsidRPr="00C20C9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20C92" w:rsidRPr="00C20C92">
        <w:rPr>
          <w:rFonts w:ascii="Times New Roman" w:hAnsi="Times New Roman" w:cs="Times New Roman"/>
          <w:sz w:val="28"/>
          <w:szCs w:val="28"/>
        </w:rPr>
        <w:t xml:space="preserve">апитального ремонта  местных автомобильных дорог, </w:t>
      </w:r>
      <w:r w:rsidR="00C20C92">
        <w:rPr>
          <w:rFonts w:ascii="Times New Roman" w:hAnsi="Times New Roman" w:cs="Times New Roman"/>
          <w:sz w:val="28"/>
          <w:szCs w:val="28"/>
        </w:rPr>
        <w:t>п</w:t>
      </w:r>
      <w:r w:rsidR="00C20C92" w:rsidRPr="00C20C92">
        <w:rPr>
          <w:rFonts w:ascii="Times New Roman" w:hAnsi="Times New Roman" w:cs="Times New Roman"/>
          <w:sz w:val="28"/>
          <w:szCs w:val="28"/>
        </w:rPr>
        <w:t>ротяженность отремонт</w:t>
      </w:r>
      <w:r w:rsidR="00C20C92" w:rsidRPr="00C20C92">
        <w:rPr>
          <w:rFonts w:ascii="Times New Roman" w:hAnsi="Times New Roman" w:cs="Times New Roman"/>
          <w:sz w:val="28"/>
          <w:szCs w:val="28"/>
        </w:rPr>
        <w:t>и</w:t>
      </w:r>
      <w:r w:rsidR="00C20C92" w:rsidRPr="00C20C92">
        <w:rPr>
          <w:rFonts w:ascii="Times New Roman" w:hAnsi="Times New Roman" w:cs="Times New Roman"/>
          <w:sz w:val="28"/>
          <w:szCs w:val="28"/>
        </w:rPr>
        <w:t xml:space="preserve">рованных тротуаров на территории </w:t>
      </w:r>
      <w:proofErr w:type="spellStart"/>
      <w:r w:rsidR="00C20C92" w:rsidRPr="00C20C9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C20C92" w:rsidRPr="00C20C92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</w:t>
      </w:r>
      <w:r w:rsidR="00C20C92" w:rsidRPr="00C20C92">
        <w:rPr>
          <w:rFonts w:ascii="Times New Roman" w:hAnsi="Times New Roman" w:cs="Times New Roman"/>
          <w:sz w:val="28"/>
          <w:szCs w:val="28"/>
        </w:rPr>
        <w:t>ь</w:t>
      </w:r>
      <w:r w:rsidR="00C20C92" w:rsidRPr="00C20C92">
        <w:rPr>
          <w:rFonts w:ascii="Times New Roman" w:hAnsi="Times New Roman" w:cs="Times New Roman"/>
          <w:sz w:val="28"/>
          <w:szCs w:val="28"/>
        </w:rPr>
        <w:t xml:space="preserve">ского края, </w:t>
      </w:r>
      <w:r w:rsidR="00C20C92">
        <w:rPr>
          <w:rFonts w:ascii="Times New Roman" w:hAnsi="Times New Roman" w:cs="Times New Roman"/>
          <w:sz w:val="28"/>
          <w:szCs w:val="28"/>
        </w:rPr>
        <w:t>к</w:t>
      </w:r>
      <w:r w:rsidR="00C20C92" w:rsidRPr="00C20C92">
        <w:rPr>
          <w:rFonts w:ascii="Times New Roman" w:hAnsi="Times New Roman" w:cs="Times New Roman"/>
          <w:sz w:val="28"/>
          <w:szCs w:val="28"/>
        </w:rPr>
        <w:t>оличество</w:t>
      </w:r>
      <w:r w:rsidR="00C20C92" w:rsidRPr="00C20C9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20C92" w:rsidRPr="00C20C92">
        <w:rPr>
          <w:rFonts w:ascii="Times New Roman" w:hAnsi="Times New Roman" w:cs="Times New Roman"/>
          <w:sz w:val="28"/>
          <w:szCs w:val="28"/>
        </w:rPr>
        <w:t xml:space="preserve">муниципальных маршрутов регулярных перевозок по нерегулируемым тарифам на территории </w:t>
      </w:r>
      <w:proofErr w:type="spellStart"/>
      <w:r w:rsidR="00C20C92" w:rsidRPr="00C20C9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C20C92" w:rsidRPr="00C20C92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</w:t>
      </w:r>
      <w:r w:rsidR="00C20C92" w:rsidRPr="00C20C92">
        <w:rPr>
          <w:rFonts w:ascii="Times New Roman" w:hAnsi="Times New Roman" w:cs="Times New Roman"/>
          <w:sz w:val="28"/>
          <w:szCs w:val="28"/>
        </w:rPr>
        <w:t>о</w:t>
      </w:r>
      <w:r w:rsidR="00C20C92" w:rsidRPr="00C20C92">
        <w:rPr>
          <w:rFonts w:ascii="Times New Roman" w:hAnsi="Times New Roman" w:cs="Times New Roman"/>
          <w:sz w:val="28"/>
          <w:szCs w:val="28"/>
        </w:rPr>
        <w:t>го края</w:t>
      </w:r>
      <w:r w:rsidR="00C20C92">
        <w:rPr>
          <w:rFonts w:ascii="Times New Roman" w:hAnsi="Times New Roman" w:cs="Times New Roman"/>
          <w:sz w:val="28"/>
          <w:szCs w:val="28"/>
        </w:rPr>
        <w:t>.</w:t>
      </w:r>
    </w:p>
    <w:p w:rsidR="00C20C92" w:rsidRPr="00C20C92" w:rsidRDefault="00C20C92" w:rsidP="00C20C9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20C92" w:rsidRDefault="00C20C92" w:rsidP="00C20C92">
      <w:pPr>
        <w:pStyle w:val="Bodytext20"/>
        <w:shd w:val="clear" w:color="auto" w:fill="auto"/>
        <w:tabs>
          <w:tab w:val="left" w:pos="2175"/>
        </w:tabs>
        <w:spacing w:after="478" w:line="280" w:lineRule="exact"/>
      </w:pPr>
      <w:r>
        <w:t>____________________________________</w:t>
      </w:r>
    </w:p>
    <w:p w:rsidR="001371A4" w:rsidRDefault="001371A4" w:rsidP="001371A4">
      <w:pPr>
        <w:pStyle w:val="Bodytext20"/>
        <w:shd w:val="clear" w:color="auto" w:fill="auto"/>
        <w:tabs>
          <w:tab w:val="left" w:pos="2175"/>
        </w:tabs>
        <w:spacing w:after="478" w:line="280" w:lineRule="exact"/>
        <w:jc w:val="left"/>
      </w:pPr>
    </w:p>
    <w:p w:rsidR="001371A4" w:rsidRDefault="001371A4" w:rsidP="00D3145A">
      <w:pPr>
        <w:pStyle w:val="Bodytext20"/>
        <w:shd w:val="clear" w:color="auto" w:fill="auto"/>
        <w:spacing w:after="478" w:line="280" w:lineRule="exact"/>
      </w:pPr>
    </w:p>
    <w:p w:rsidR="001371A4" w:rsidRDefault="001371A4" w:rsidP="00D3145A">
      <w:pPr>
        <w:pStyle w:val="Bodytext20"/>
        <w:shd w:val="clear" w:color="auto" w:fill="auto"/>
        <w:spacing w:after="478" w:line="280" w:lineRule="exact"/>
      </w:pPr>
    </w:p>
    <w:p w:rsidR="001371A4" w:rsidRDefault="001371A4" w:rsidP="00D3145A">
      <w:pPr>
        <w:pStyle w:val="Bodytext20"/>
        <w:shd w:val="clear" w:color="auto" w:fill="auto"/>
        <w:spacing w:after="478" w:line="280" w:lineRule="exact"/>
      </w:pPr>
    </w:p>
    <w:p w:rsidR="001371A4" w:rsidRDefault="001371A4" w:rsidP="00D3145A">
      <w:pPr>
        <w:pStyle w:val="Bodytext20"/>
        <w:shd w:val="clear" w:color="auto" w:fill="auto"/>
        <w:spacing w:after="478" w:line="280" w:lineRule="exact"/>
      </w:pPr>
    </w:p>
    <w:p w:rsidR="001371A4" w:rsidRDefault="001371A4" w:rsidP="00D3145A">
      <w:pPr>
        <w:pStyle w:val="Bodytext20"/>
        <w:shd w:val="clear" w:color="auto" w:fill="auto"/>
        <w:spacing w:after="478" w:line="280" w:lineRule="exact"/>
      </w:pPr>
    </w:p>
    <w:p w:rsidR="001371A4" w:rsidRDefault="001371A4" w:rsidP="00D3145A">
      <w:pPr>
        <w:pStyle w:val="Bodytext20"/>
        <w:shd w:val="clear" w:color="auto" w:fill="auto"/>
        <w:spacing w:after="478" w:line="280" w:lineRule="exact"/>
      </w:pPr>
    </w:p>
    <w:p w:rsidR="001371A4" w:rsidRDefault="001371A4" w:rsidP="00D3145A">
      <w:pPr>
        <w:pStyle w:val="Bodytext20"/>
        <w:shd w:val="clear" w:color="auto" w:fill="auto"/>
        <w:spacing w:after="478" w:line="280" w:lineRule="exact"/>
      </w:pPr>
    </w:p>
    <w:p w:rsidR="001371A4" w:rsidRDefault="001371A4" w:rsidP="00D3145A">
      <w:pPr>
        <w:pStyle w:val="Bodytext20"/>
        <w:shd w:val="clear" w:color="auto" w:fill="auto"/>
        <w:spacing w:after="478" w:line="280" w:lineRule="exact"/>
      </w:pPr>
    </w:p>
    <w:p w:rsidR="002B2E72" w:rsidRDefault="002B2E72" w:rsidP="00D3145A">
      <w:pPr>
        <w:pStyle w:val="Bodytext20"/>
        <w:shd w:val="clear" w:color="auto" w:fill="auto"/>
        <w:spacing w:after="478" w:line="280" w:lineRule="exact"/>
      </w:pPr>
    </w:p>
    <w:p w:rsidR="002B2E72" w:rsidRDefault="002B2E72" w:rsidP="00D3145A">
      <w:pPr>
        <w:pStyle w:val="Bodytext20"/>
        <w:shd w:val="clear" w:color="auto" w:fill="auto"/>
        <w:spacing w:after="478" w:line="280" w:lineRule="exact"/>
      </w:pPr>
    </w:p>
    <w:p w:rsidR="002B2E72" w:rsidRDefault="002B2E72" w:rsidP="00D3145A">
      <w:pPr>
        <w:pStyle w:val="Bodytext20"/>
        <w:shd w:val="clear" w:color="auto" w:fill="auto"/>
        <w:spacing w:after="478" w:line="280" w:lineRule="exact"/>
      </w:pPr>
    </w:p>
    <w:p w:rsidR="002B2E72" w:rsidRDefault="002B2E72" w:rsidP="00D3145A">
      <w:pPr>
        <w:pStyle w:val="Bodytext20"/>
        <w:shd w:val="clear" w:color="auto" w:fill="auto"/>
        <w:spacing w:after="478" w:line="280" w:lineRule="exact"/>
      </w:pPr>
    </w:p>
    <w:p w:rsidR="001371A4" w:rsidRDefault="001371A4" w:rsidP="00D3145A">
      <w:pPr>
        <w:pStyle w:val="Bodytext20"/>
        <w:shd w:val="clear" w:color="auto" w:fill="auto"/>
        <w:spacing w:after="478" w:line="280" w:lineRule="exact"/>
      </w:pPr>
    </w:p>
    <w:p w:rsidR="001371A4" w:rsidRDefault="001371A4" w:rsidP="00D3145A">
      <w:pPr>
        <w:pStyle w:val="Bodytext20"/>
        <w:shd w:val="clear" w:color="auto" w:fill="auto"/>
        <w:spacing w:after="478" w:line="280" w:lineRule="exact"/>
      </w:pPr>
    </w:p>
    <w:p w:rsidR="00D3145A" w:rsidRDefault="00D3145A" w:rsidP="00D3145A">
      <w:pPr>
        <w:pStyle w:val="Bodytext20"/>
        <w:shd w:val="clear" w:color="auto" w:fill="auto"/>
        <w:spacing w:after="478" w:line="280" w:lineRule="exact"/>
      </w:pPr>
      <w:r>
        <w:lastRenderedPageBreak/>
        <w:t>Характеристика основных мероприятий Подпрограммы.</w:t>
      </w:r>
    </w:p>
    <w:p w:rsidR="00D3145A" w:rsidRPr="009C380E" w:rsidRDefault="00D3145A" w:rsidP="00D3145A">
      <w:pPr>
        <w:pStyle w:val="Bodytext20"/>
        <w:shd w:val="clear" w:color="auto" w:fill="auto"/>
        <w:spacing w:after="0" w:line="316" w:lineRule="exact"/>
        <w:ind w:firstLine="580"/>
        <w:jc w:val="both"/>
      </w:pPr>
      <w:r w:rsidRPr="009C380E">
        <w:t>В рамках реализации мероприятий Подпрограммы предполагается реализация комплекса мер на обеспечение формирования единой сети автомобильных дорог общего пользования, основным показателем оценки является протяженности местных автомобильных дорог, соответствующих нормативным требованиям к транспортно-эксплуатационным показателям.</w:t>
      </w:r>
    </w:p>
    <w:p w:rsidR="00D3145A" w:rsidRPr="00FA5D8A" w:rsidRDefault="00D3145A" w:rsidP="00D3145A">
      <w:pPr>
        <w:spacing w:after="0" w:line="240" w:lineRule="auto"/>
        <w:ind w:firstLine="578"/>
        <w:rPr>
          <w:rFonts w:ascii="Times New Roman" w:hAnsi="Times New Roman" w:cs="Times New Roman"/>
          <w:sz w:val="28"/>
          <w:szCs w:val="28"/>
        </w:rPr>
      </w:pPr>
      <w:proofErr w:type="gramStart"/>
      <w:r w:rsidRPr="00FA5D8A">
        <w:rPr>
          <w:rFonts w:ascii="Times New Roman" w:hAnsi="Times New Roman" w:cs="Times New Roman"/>
          <w:sz w:val="28"/>
          <w:szCs w:val="28"/>
        </w:rPr>
        <w:t>Капитальный ремонт местных  автомобильных дорог предусматривает комплекс работ, при котором производится полное восстановление и повышение работоспособности дорожной одежды и покрытия, земляного полотна и дорожных сооружений, осуществляется смена изношенных конструкций и деталей или замена их на более прочные и долговечные, в необходимых случаях повышаются геометрические параметры местных автомобильных  дорог с учетом роста интенсивности движения и осевых нагрузок автомобилей в пределах норм</w:t>
      </w:r>
      <w:proofErr w:type="gramEnd"/>
      <w:r w:rsidRPr="00FA5D8A">
        <w:rPr>
          <w:rFonts w:ascii="Times New Roman" w:hAnsi="Times New Roman" w:cs="Times New Roman"/>
          <w:sz w:val="28"/>
          <w:szCs w:val="28"/>
        </w:rPr>
        <w:t xml:space="preserve"> соответствующей категории, установленной для ремонтируемой автомобильной дороги.</w:t>
      </w:r>
    </w:p>
    <w:p w:rsidR="00D3145A" w:rsidRDefault="00D3145A" w:rsidP="00D3145A">
      <w:pPr>
        <w:pStyle w:val="Bodytext20"/>
        <w:shd w:val="clear" w:color="auto" w:fill="auto"/>
        <w:spacing w:after="0" w:line="316" w:lineRule="exact"/>
        <w:ind w:firstLine="580"/>
        <w:jc w:val="both"/>
      </w:pPr>
      <w:r w:rsidRPr="00FA5D8A">
        <w:t xml:space="preserve">Ремонт местных автомобильных дорог предусматривает комплекс работ по восстановлению дорожных элементов и сооружений на местных автомобильных дорогах с применением разработанных прогрессивных технологий и материалов. </w:t>
      </w:r>
      <w:proofErr w:type="gramStart"/>
      <w:r w:rsidRPr="00FA5D8A">
        <w:t>Особое значение будет уделяться модернизации тех местных автомобильных дорог, которые ввиду роста интенсивности автомобильного транспорта и значительного увеличения в составе транспортного потока доли автомобильного транспорта большой грузоподъемности, требуют проведения работ по усовершенствованию дорожной одежды и ремонту искусственных сооружений, реконструкции системы водоотвода, перестройки отдельных участков для обеспечения нормативных требований, устройству дорожной разметки, ограждений, другого инженерного обустройства автомобильных дорог.</w:t>
      </w:r>
      <w:proofErr w:type="gramEnd"/>
    </w:p>
    <w:p w:rsidR="00D3145A" w:rsidRDefault="00D3145A" w:rsidP="00D3145A">
      <w:pPr>
        <w:pStyle w:val="Bodytext20"/>
        <w:shd w:val="clear" w:color="auto" w:fill="auto"/>
        <w:spacing w:after="0" w:line="316" w:lineRule="exact"/>
        <w:ind w:firstLine="580"/>
        <w:jc w:val="both"/>
      </w:pPr>
    </w:p>
    <w:p w:rsidR="00D3145A" w:rsidRDefault="00D3145A" w:rsidP="00D3145A">
      <w:pPr>
        <w:pStyle w:val="Bodytext20"/>
        <w:shd w:val="clear" w:color="auto" w:fill="auto"/>
        <w:spacing w:after="0" w:line="316" w:lineRule="exact"/>
        <w:ind w:firstLine="580"/>
        <w:jc w:val="both"/>
      </w:pPr>
      <w:r w:rsidRPr="00CE78A2">
        <w:t>Для достижения цели Программы</w:t>
      </w:r>
      <w:r w:rsidRPr="000445FF">
        <w:rPr>
          <w:color w:val="FF0000"/>
        </w:rPr>
        <w:t xml:space="preserve"> </w:t>
      </w:r>
      <w:r w:rsidRPr="00CE78A2">
        <w:t>по обеспечению</w:t>
      </w:r>
      <w:r w:rsidRPr="000445FF">
        <w:rPr>
          <w:color w:val="FF0000"/>
        </w:rPr>
        <w:t xml:space="preserve"> </w:t>
      </w:r>
      <w:r>
        <w:t xml:space="preserve">доступности услуг автотранспортного комплекса для населения </w:t>
      </w:r>
      <w:proofErr w:type="spellStart"/>
      <w:r>
        <w:t>Ипатовского</w:t>
      </w:r>
      <w:proofErr w:type="spellEnd"/>
      <w:r>
        <w:t xml:space="preserve"> городского округа Ставропольского </w:t>
      </w:r>
      <w:r w:rsidRPr="00CE78A2">
        <w:t>края в рамках реализации Подпрограммы предусматривается решение основн</w:t>
      </w:r>
      <w:r>
        <w:t xml:space="preserve">ой </w:t>
      </w:r>
      <w:r w:rsidRPr="00CE78A2">
        <w:t xml:space="preserve"> приоритетн</w:t>
      </w:r>
      <w:r>
        <w:t>ой</w:t>
      </w:r>
      <w:r w:rsidRPr="00CE78A2">
        <w:t xml:space="preserve"> задач</w:t>
      </w:r>
      <w:r>
        <w:t>и</w:t>
      </w:r>
      <w:r w:rsidRPr="00CE78A2">
        <w:t>:</w:t>
      </w:r>
      <w:r>
        <w:rPr>
          <w:color w:val="FF0000"/>
        </w:rPr>
        <w:t xml:space="preserve"> </w:t>
      </w:r>
      <w:r w:rsidRPr="00FA5D8A">
        <w:t>«</w:t>
      </w:r>
      <w:r w:rsidRPr="00952516">
        <w:t xml:space="preserve">Формирование единой сети автомобильных дорог общего пользования местного значения на территории </w:t>
      </w:r>
      <w:proofErr w:type="spellStart"/>
      <w:r w:rsidRPr="00952516">
        <w:t>Ипатовского</w:t>
      </w:r>
      <w:proofErr w:type="spellEnd"/>
      <w:r w:rsidRPr="00952516">
        <w:t xml:space="preserve"> городского округа Ставропольского края, обеспечивающей до</w:t>
      </w:r>
      <w:r>
        <w:t xml:space="preserve">ступность транспортных услуг, </w:t>
      </w:r>
      <w:r w:rsidRPr="00952516">
        <w:t>работоспособность транспортной системы</w:t>
      </w:r>
      <w:r>
        <w:t>».</w:t>
      </w:r>
    </w:p>
    <w:p w:rsidR="00D3145A" w:rsidRDefault="00D3145A" w:rsidP="00D3145A">
      <w:pPr>
        <w:pStyle w:val="Bodytext20"/>
        <w:shd w:val="clear" w:color="auto" w:fill="auto"/>
        <w:spacing w:after="0" w:line="316" w:lineRule="exact"/>
        <w:ind w:firstLine="580"/>
        <w:jc w:val="both"/>
      </w:pPr>
    </w:p>
    <w:p w:rsidR="00D3145A" w:rsidRDefault="00D3145A" w:rsidP="00D3145A">
      <w:pPr>
        <w:pStyle w:val="Bodytext20"/>
        <w:shd w:val="clear" w:color="auto" w:fill="auto"/>
        <w:spacing w:after="0" w:line="316" w:lineRule="exact"/>
        <w:ind w:firstLine="580"/>
        <w:jc w:val="both"/>
      </w:pPr>
      <w:r w:rsidRPr="009C380E">
        <w:t xml:space="preserve">Показателями решения задач Подпрограммы являются: </w:t>
      </w:r>
    </w:p>
    <w:p w:rsidR="00D3145A" w:rsidRPr="00365E32" w:rsidRDefault="00D3145A" w:rsidP="00D3145A">
      <w:pPr>
        <w:autoSpaceDE w:val="0"/>
        <w:autoSpaceDN w:val="0"/>
        <w:adjustRightInd w:val="0"/>
        <w:spacing w:after="0" w:line="240" w:lineRule="auto"/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65E32">
        <w:rPr>
          <w:rFonts w:ascii="Times New Roman" w:hAnsi="Times New Roman" w:cs="Times New Roman"/>
          <w:sz w:val="28"/>
          <w:szCs w:val="28"/>
        </w:rPr>
        <w:t xml:space="preserve">ротяженность автомобильных дорог на территории </w:t>
      </w:r>
      <w:proofErr w:type="spellStart"/>
      <w:r w:rsidRPr="00365E3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65E32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соответствующих нормативным требованиям к транспортно-эксплуатационным показателям, в результате проведения ремонта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65E32">
        <w:rPr>
          <w:rFonts w:ascii="Times New Roman" w:hAnsi="Times New Roman" w:cs="Times New Roman"/>
          <w:sz w:val="28"/>
          <w:szCs w:val="28"/>
        </w:rPr>
        <w:t xml:space="preserve"> капитального ремонта  местных автомобильных дорог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65E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45A" w:rsidRPr="00365E32" w:rsidRDefault="00D3145A" w:rsidP="00D3145A">
      <w:pPr>
        <w:autoSpaceDE w:val="0"/>
        <w:autoSpaceDN w:val="0"/>
        <w:adjustRightInd w:val="0"/>
        <w:spacing w:after="0" w:line="240" w:lineRule="auto"/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65E32">
        <w:rPr>
          <w:rFonts w:ascii="Times New Roman" w:hAnsi="Times New Roman" w:cs="Times New Roman"/>
          <w:sz w:val="28"/>
          <w:szCs w:val="28"/>
        </w:rPr>
        <w:t xml:space="preserve">ротяженность отремонтированных тротуаров на территории </w:t>
      </w:r>
      <w:proofErr w:type="spellStart"/>
      <w:r w:rsidRPr="00365E3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65E32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145A" w:rsidRPr="00365E32" w:rsidRDefault="00D3145A" w:rsidP="00D3145A">
      <w:pPr>
        <w:autoSpaceDE w:val="0"/>
        <w:autoSpaceDN w:val="0"/>
        <w:adjustRightInd w:val="0"/>
        <w:spacing w:after="0" w:line="240" w:lineRule="auto"/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365E32">
        <w:rPr>
          <w:rFonts w:ascii="Times New Roman" w:hAnsi="Times New Roman" w:cs="Times New Roman"/>
          <w:sz w:val="28"/>
          <w:szCs w:val="28"/>
        </w:rPr>
        <w:t>оличество</w:t>
      </w:r>
      <w:r w:rsidRPr="00365E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65E32">
        <w:rPr>
          <w:rFonts w:ascii="Times New Roman" w:hAnsi="Times New Roman" w:cs="Times New Roman"/>
          <w:sz w:val="28"/>
          <w:szCs w:val="28"/>
        </w:rPr>
        <w:t xml:space="preserve">муниципальных маршрутов регулярных перевозок по нерегулируемым тарифам на территории </w:t>
      </w:r>
      <w:proofErr w:type="spellStart"/>
      <w:r w:rsidRPr="00365E3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365E32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145A" w:rsidRPr="000445FF" w:rsidRDefault="00D3145A" w:rsidP="00D3145A">
      <w:pPr>
        <w:pStyle w:val="Bodytext20"/>
        <w:shd w:val="clear" w:color="auto" w:fill="auto"/>
        <w:spacing w:after="0" w:line="240" w:lineRule="auto"/>
        <w:ind w:firstLine="1120"/>
        <w:jc w:val="left"/>
        <w:rPr>
          <w:color w:val="FF0000"/>
        </w:rPr>
      </w:pPr>
      <w:r w:rsidRPr="009C380E">
        <w:t>В результате реализации Подпрограммы в 2023 году ожидается:</w:t>
      </w:r>
      <w:r w:rsidRPr="000445FF">
        <w:rPr>
          <w:color w:val="FF0000"/>
        </w:rPr>
        <w:t xml:space="preserve"> </w:t>
      </w:r>
    </w:p>
    <w:p w:rsidR="00D3145A" w:rsidRPr="009E7A35" w:rsidRDefault="00D3145A" w:rsidP="00D314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A35">
        <w:rPr>
          <w:rFonts w:ascii="Times New Roman" w:hAnsi="Times New Roman" w:cs="Times New Roman"/>
          <w:sz w:val="28"/>
          <w:szCs w:val="28"/>
        </w:rPr>
        <w:t>увеличение за 2018 – 2023 годы протяженности местных автомобильных дорог, соответствующих нормативным требованиям к транспортно-эксплуатационным показателям, в результате проведения строительства и реконструкции местных автомобильных дорог на  6,0  км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145A" w:rsidRPr="009E7A35" w:rsidRDefault="00D3145A" w:rsidP="00D314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проведение</w:t>
      </w:r>
      <w:r w:rsidRPr="009E7A35">
        <w:rPr>
          <w:rFonts w:ascii="Times New Roman" w:hAnsi="Times New Roman" w:cs="Times New Roman"/>
          <w:sz w:val="28"/>
          <w:szCs w:val="28"/>
        </w:rPr>
        <w:t xml:space="preserve"> за 2018 – 2023 годы </w:t>
      </w:r>
      <w:r>
        <w:rPr>
          <w:rFonts w:ascii="Times New Roman" w:hAnsi="Times New Roman" w:cs="Times New Roman"/>
          <w:sz w:val="28"/>
          <w:szCs w:val="28"/>
        </w:rPr>
        <w:t>проведения работ на 6 км тротуаров;</w:t>
      </w:r>
    </w:p>
    <w:p w:rsidR="00D3145A" w:rsidRPr="009E7A35" w:rsidRDefault="00D3145A" w:rsidP="00D314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E7A35">
        <w:rPr>
          <w:rFonts w:ascii="Times New Roman" w:hAnsi="Times New Roman" w:cs="Times New Roman"/>
          <w:sz w:val="28"/>
          <w:szCs w:val="28"/>
        </w:rPr>
        <w:t xml:space="preserve">увеличение количества муниципальных маршрутов регулярных перевозок по нерегулируемым тарифам на территории </w:t>
      </w:r>
      <w:proofErr w:type="spellStart"/>
      <w:r w:rsidRPr="009E7A3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9E7A3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к 2023 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E7A35">
        <w:rPr>
          <w:rFonts w:ascii="Times New Roman" w:hAnsi="Times New Roman" w:cs="Times New Roman"/>
          <w:sz w:val="28"/>
          <w:szCs w:val="28"/>
        </w:rPr>
        <w:t xml:space="preserve"> до   14.</w:t>
      </w:r>
    </w:p>
    <w:p w:rsidR="00D3145A" w:rsidRPr="000445FF" w:rsidRDefault="00D3145A" w:rsidP="00D3145A">
      <w:pPr>
        <w:pStyle w:val="Bodytext20"/>
        <w:shd w:val="clear" w:color="auto" w:fill="auto"/>
        <w:spacing w:after="0" w:line="317" w:lineRule="exact"/>
        <w:ind w:firstLine="760"/>
        <w:jc w:val="both"/>
      </w:pPr>
      <w:r w:rsidRPr="000445FF">
        <w:t>Сведения об индикаторах достижения целей Программы и показателях решения задач Подпрограммы и их значениях указаны в приложении 3 к Программе.</w:t>
      </w:r>
    </w:p>
    <w:p w:rsidR="00D3145A" w:rsidRPr="000445FF" w:rsidRDefault="00D3145A" w:rsidP="00D3145A">
      <w:pPr>
        <w:pStyle w:val="Bodytext20"/>
        <w:shd w:val="clear" w:color="auto" w:fill="auto"/>
        <w:spacing w:after="0" w:line="317" w:lineRule="exact"/>
        <w:ind w:firstLine="760"/>
        <w:jc w:val="both"/>
      </w:pPr>
      <w:r w:rsidRPr="000445FF">
        <w:t>Перечень основных мероприятий Подпрограммы приведен в приложении 4 к Программе.</w:t>
      </w:r>
    </w:p>
    <w:p w:rsidR="00D3145A" w:rsidRPr="000445FF" w:rsidRDefault="00D3145A" w:rsidP="00D3145A">
      <w:pPr>
        <w:pStyle w:val="Bodytext20"/>
        <w:shd w:val="clear" w:color="auto" w:fill="auto"/>
        <w:spacing w:after="0" w:line="317" w:lineRule="exact"/>
        <w:ind w:firstLine="760"/>
        <w:jc w:val="both"/>
      </w:pPr>
      <w:r w:rsidRPr="000445FF">
        <w:t xml:space="preserve">В реализации Подпрограммы принимают участие управление по работе с территориями администрации </w:t>
      </w:r>
      <w:proofErr w:type="spellStart"/>
      <w:r w:rsidRPr="000445FF">
        <w:t>Ипатовского</w:t>
      </w:r>
      <w:proofErr w:type="spellEnd"/>
      <w:r w:rsidRPr="000445FF">
        <w:t xml:space="preserve"> городского округа Ставропольского края.</w:t>
      </w:r>
    </w:p>
    <w:p w:rsidR="00D3145A" w:rsidRPr="000445FF" w:rsidRDefault="00D3145A" w:rsidP="00D3145A">
      <w:pPr>
        <w:pStyle w:val="Bodytext20"/>
        <w:shd w:val="clear" w:color="auto" w:fill="auto"/>
        <w:spacing w:after="0" w:line="317" w:lineRule="exact"/>
        <w:ind w:firstLine="760"/>
        <w:jc w:val="both"/>
      </w:pPr>
      <w:r>
        <w:t>Реализация мероприятий Подпрограммы осуществляется за счет</w:t>
      </w:r>
      <w:r w:rsidRPr="00851E2B">
        <w:t xml:space="preserve"> </w:t>
      </w:r>
      <w:r>
        <w:t xml:space="preserve">средств: бюджета Ставропольского края; бюджета </w:t>
      </w:r>
      <w:proofErr w:type="spellStart"/>
      <w:r>
        <w:t>Ипатовского</w:t>
      </w:r>
      <w:proofErr w:type="spellEnd"/>
      <w:r>
        <w:t xml:space="preserve"> городского округа; </w:t>
      </w:r>
      <w:r w:rsidRPr="000445FF">
        <w:t xml:space="preserve">предприятий </w:t>
      </w:r>
      <w:proofErr w:type="spellStart"/>
      <w:r w:rsidRPr="000445FF">
        <w:t>Ипатовского</w:t>
      </w:r>
      <w:proofErr w:type="spellEnd"/>
      <w:r w:rsidRPr="000445FF">
        <w:t xml:space="preserve"> городского округа Ставропольского края, юридических лиц и индивидуальных предпринимателей;</w:t>
      </w:r>
      <w:r>
        <w:t xml:space="preserve"> </w:t>
      </w:r>
      <w:r w:rsidRPr="000445FF">
        <w:t>физических лиц.</w:t>
      </w:r>
    </w:p>
    <w:p w:rsidR="00D3145A" w:rsidRDefault="00D3145A" w:rsidP="00D3145A">
      <w:pPr>
        <w:pStyle w:val="Bodytext20"/>
        <w:shd w:val="clear" w:color="auto" w:fill="auto"/>
        <w:spacing w:after="0" w:line="317" w:lineRule="exact"/>
        <w:ind w:firstLine="760"/>
        <w:jc w:val="both"/>
      </w:pPr>
      <w:r>
        <w:t>Объемы и источники финансового обеспечения Подпрограммы указаны в приложении 5 к Программе.</w:t>
      </w:r>
    </w:p>
    <w:p w:rsidR="00D3145A" w:rsidRDefault="00D3145A" w:rsidP="00D3145A">
      <w:pPr>
        <w:pStyle w:val="Bodytext20"/>
        <w:shd w:val="clear" w:color="auto" w:fill="auto"/>
        <w:spacing w:after="0" w:line="317" w:lineRule="exact"/>
        <w:ind w:firstLine="760"/>
        <w:jc w:val="both"/>
      </w:pPr>
      <w:r>
        <w:t>Предельные объемы средств бюджета округа на исполнение долгосрочных муниципальных контрактов не приводятся, в связи с их отсутствием.</w:t>
      </w:r>
    </w:p>
    <w:p w:rsidR="00D3145A" w:rsidRDefault="00D3145A" w:rsidP="00D3145A">
      <w:pPr>
        <w:pStyle w:val="Bodytext20"/>
        <w:shd w:val="clear" w:color="auto" w:fill="auto"/>
        <w:spacing w:after="0" w:line="317" w:lineRule="exact"/>
        <w:ind w:firstLine="760"/>
        <w:jc w:val="both"/>
      </w:pPr>
      <w:r>
        <w:t>Сведения об основных мерах правового регулирования в сфере реализации Подпрограммы отсутствуют.</w:t>
      </w:r>
    </w:p>
    <w:p w:rsidR="006A7908" w:rsidRDefault="006A7908" w:rsidP="006A7908">
      <w:pPr>
        <w:jc w:val="center"/>
      </w:pPr>
    </w:p>
    <w:p w:rsidR="00AA2384" w:rsidRDefault="006A7908" w:rsidP="006A7908">
      <w:pPr>
        <w:jc w:val="center"/>
      </w:pPr>
      <w:r>
        <w:t>____________________________________________</w:t>
      </w:r>
    </w:p>
    <w:sectPr w:rsidR="00AA2384" w:rsidSect="00A85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F0681"/>
    <w:multiLevelType w:val="hybridMultilevel"/>
    <w:tmpl w:val="5D7CB4B6"/>
    <w:lvl w:ilvl="0" w:tplc="DC2652D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486C"/>
    <w:rsid w:val="000E24E6"/>
    <w:rsid w:val="00135CF5"/>
    <w:rsid w:val="001371A4"/>
    <w:rsid w:val="0015079D"/>
    <w:rsid w:val="002B2E72"/>
    <w:rsid w:val="002F0950"/>
    <w:rsid w:val="00365E32"/>
    <w:rsid w:val="00421860"/>
    <w:rsid w:val="0049389A"/>
    <w:rsid w:val="0051350D"/>
    <w:rsid w:val="005278ED"/>
    <w:rsid w:val="005A3C22"/>
    <w:rsid w:val="006A7908"/>
    <w:rsid w:val="006B0B01"/>
    <w:rsid w:val="006B244B"/>
    <w:rsid w:val="006D3DDA"/>
    <w:rsid w:val="007307CF"/>
    <w:rsid w:val="00801E32"/>
    <w:rsid w:val="0084486C"/>
    <w:rsid w:val="0087564B"/>
    <w:rsid w:val="00903267"/>
    <w:rsid w:val="00971F78"/>
    <w:rsid w:val="00A51D1E"/>
    <w:rsid w:val="00A85BDC"/>
    <w:rsid w:val="00AA2384"/>
    <w:rsid w:val="00AB710C"/>
    <w:rsid w:val="00B57FAA"/>
    <w:rsid w:val="00B6203E"/>
    <w:rsid w:val="00C20C92"/>
    <w:rsid w:val="00C53AE0"/>
    <w:rsid w:val="00D3145A"/>
    <w:rsid w:val="00D71D4A"/>
    <w:rsid w:val="00DA483F"/>
    <w:rsid w:val="00DC14F5"/>
    <w:rsid w:val="00E60FCD"/>
    <w:rsid w:val="00FC66E1"/>
    <w:rsid w:val="00FF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448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8448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8448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No Spacing"/>
    <w:uiPriority w:val="1"/>
    <w:qFormat/>
    <w:rsid w:val="0084486C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Bodytext2">
    <w:name w:val="Body text (2)_"/>
    <w:basedOn w:val="a0"/>
    <w:link w:val="Bodytext20"/>
    <w:rsid w:val="00D3145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3145A"/>
    <w:pPr>
      <w:widowControl w:val="0"/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A72AA-C004-43A1-B1DC-1846AA8D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9635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25</cp:revision>
  <cp:lastPrinted>2017-11-30T11:28:00Z</cp:lastPrinted>
  <dcterms:created xsi:type="dcterms:W3CDTF">2017-11-12T08:25:00Z</dcterms:created>
  <dcterms:modified xsi:type="dcterms:W3CDTF">2017-12-22T12:58:00Z</dcterms:modified>
</cp:coreProperties>
</file>